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102E" w14:textId="77777777" w:rsidR="004176C3" w:rsidRDefault="00E51276">
      <w:r>
        <w:t>Stepping Stone</w:t>
      </w:r>
    </w:p>
    <w:p w14:paraId="460D76F3" w14:textId="77777777" w:rsidR="00E51276" w:rsidRDefault="00E51276"/>
    <w:p w14:paraId="0D9911A3" w14:textId="77777777" w:rsidR="00E51276" w:rsidRDefault="00E51276">
      <w:r>
        <w:t>Following is a list of background documents pertaining to the anticipated ZBA application for a Special Exception that have now been posted to the Town’s website.</w:t>
      </w:r>
    </w:p>
    <w:p w14:paraId="44464706" w14:textId="77777777" w:rsidR="00E51276" w:rsidRDefault="00E51276"/>
    <w:p w14:paraId="571F7C7B" w14:textId="77777777" w:rsidR="00E51276" w:rsidRDefault="00E51276">
      <w:r>
        <w:t>Previously posted:</w:t>
      </w:r>
    </w:p>
    <w:p w14:paraId="6DF76993" w14:textId="77777777" w:rsidR="00297A5F" w:rsidRDefault="00297A5F" w:rsidP="00E51276">
      <w:pPr>
        <w:pStyle w:val="ListParagraph"/>
        <w:numPr>
          <w:ilvl w:val="0"/>
          <w:numId w:val="1"/>
        </w:numPr>
      </w:pPr>
      <w:r>
        <w:t>June 1, 2000 ZBA meeting minutes confirming application for a Special Exception for riding arena accepted</w:t>
      </w:r>
    </w:p>
    <w:p w14:paraId="479A2603" w14:textId="77777777" w:rsidR="00B26E07" w:rsidRDefault="00B26E07" w:rsidP="00E51276">
      <w:pPr>
        <w:pStyle w:val="ListParagraph"/>
        <w:numPr>
          <w:ilvl w:val="0"/>
          <w:numId w:val="1"/>
        </w:numPr>
      </w:pPr>
      <w:r>
        <w:t>July 6, 2000 hearing on Special Exception application with vote to approve.</w:t>
      </w:r>
    </w:p>
    <w:p w14:paraId="7FB1136F" w14:textId="77777777" w:rsidR="00E51276" w:rsidRDefault="00297A5F" w:rsidP="00E51276">
      <w:pPr>
        <w:pStyle w:val="ListParagraph"/>
        <w:numPr>
          <w:ilvl w:val="0"/>
          <w:numId w:val="1"/>
        </w:numPr>
      </w:pPr>
      <w:r>
        <w:t xml:space="preserve">July 7, </w:t>
      </w:r>
      <w:r w:rsidR="00E51276">
        <w:t>2000 Application and approval for a Special Exception to construct and operate a riding arena for equestrian purposes. Any change in use to be compliant with Article IV Section 13.</w:t>
      </w:r>
    </w:p>
    <w:p w14:paraId="47437B11" w14:textId="77777777" w:rsidR="00E51276" w:rsidRDefault="00297A5F" w:rsidP="00E51276">
      <w:pPr>
        <w:pStyle w:val="ListParagraph"/>
        <w:numPr>
          <w:ilvl w:val="0"/>
          <w:numId w:val="1"/>
        </w:numPr>
      </w:pPr>
      <w:r>
        <w:t>August 2, 2000 Planning Board minutes authorizing the Select Board to issue a building permit.</w:t>
      </w:r>
    </w:p>
    <w:p w14:paraId="02D50AD4" w14:textId="77777777" w:rsidR="00297A5F" w:rsidRDefault="00297A5F" w:rsidP="00E51276">
      <w:pPr>
        <w:pStyle w:val="ListParagraph"/>
        <w:numPr>
          <w:ilvl w:val="0"/>
          <w:numId w:val="1"/>
        </w:numPr>
      </w:pPr>
      <w:r>
        <w:t>August 8, 2000 Select Board minutes confirming building permit signed subject to Site Plan Review by Planning Board</w:t>
      </w:r>
    </w:p>
    <w:p w14:paraId="420D1DB7" w14:textId="77777777" w:rsidR="00297A5F" w:rsidRDefault="00B26E07" w:rsidP="00E51276">
      <w:pPr>
        <w:pStyle w:val="ListParagraph"/>
        <w:numPr>
          <w:ilvl w:val="0"/>
          <w:numId w:val="1"/>
        </w:numPr>
      </w:pPr>
      <w:r>
        <w:t>August 16, 2000 Planning Board minutes confirming Site Plan Review hearing held. Vote to accept application.</w:t>
      </w:r>
    </w:p>
    <w:p w14:paraId="0C39BFE4" w14:textId="77777777" w:rsidR="00E51276" w:rsidRDefault="00E51276"/>
    <w:p w14:paraId="1E83401B" w14:textId="77777777" w:rsidR="00E51276" w:rsidRDefault="00E51276"/>
    <w:p w14:paraId="2C3F2114" w14:textId="0A9E4329" w:rsidR="00E51276" w:rsidRDefault="00E51276">
      <w:r>
        <w:t xml:space="preserve">Posted March 21, 2021: </w:t>
      </w:r>
    </w:p>
    <w:p w14:paraId="748333B7" w14:textId="6BF46429" w:rsidR="008511A1" w:rsidRDefault="008511A1" w:rsidP="008511A1">
      <w:pPr>
        <w:pStyle w:val="ListParagraph"/>
        <w:numPr>
          <w:ilvl w:val="0"/>
          <w:numId w:val="3"/>
        </w:numPr>
      </w:pPr>
      <w:r>
        <w:t>ZBA information and process document provided to Martin</w:t>
      </w:r>
      <w:bookmarkStart w:id="0" w:name="_GoBack"/>
      <w:bookmarkEnd w:id="0"/>
    </w:p>
    <w:p w14:paraId="0CE4CADE" w14:textId="7AB5603B" w:rsidR="00B26E07" w:rsidRDefault="00B26E07" w:rsidP="00B26E07">
      <w:pPr>
        <w:pStyle w:val="ListParagraph"/>
        <w:numPr>
          <w:ilvl w:val="0"/>
          <w:numId w:val="2"/>
        </w:numPr>
      </w:pPr>
      <w:r>
        <w:t xml:space="preserve">Survey for subdivision of </w:t>
      </w:r>
      <w:proofErr w:type="gramStart"/>
      <w:r>
        <w:t>3.</w:t>
      </w:r>
      <w:r w:rsidR="005E4732">
        <w:t>54</w:t>
      </w:r>
      <w:r>
        <w:t xml:space="preserve"> </w:t>
      </w:r>
      <w:r w:rsidR="00925B26">
        <w:t>a</w:t>
      </w:r>
      <w:r>
        <w:t>cre</w:t>
      </w:r>
      <w:proofErr w:type="gramEnd"/>
      <w:r>
        <w:t xml:space="preserve"> lot for lodge</w:t>
      </w:r>
    </w:p>
    <w:p w14:paraId="40476EE1" w14:textId="77777777" w:rsidR="00B26E07" w:rsidRDefault="00B26E07" w:rsidP="00B26E07">
      <w:pPr>
        <w:pStyle w:val="ListParagraph"/>
        <w:numPr>
          <w:ilvl w:val="0"/>
          <w:numId w:val="2"/>
        </w:numPr>
      </w:pPr>
      <w:r>
        <w:t>Planning Board approval of subdivision</w:t>
      </w:r>
    </w:p>
    <w:p w14:paraId="2B7483B7" w14:textId="44189887" w:rsidR="00B26E07" w:rsidRDefault="00B26E07" w:rsidP="00925B26">
      <w:pPr>
        <w:pStyle w:val="ListParagraph"/>
        <w:numPr>
          <w:ilvl w:val="0"/>
          <w:numId w:val="2"/>
        </w:numPr>
      </w:pPr>
      <w:r>
        <w:t xml:space="preserve">Zoning Board approval of a Special Exception for the lodge for </w:t>
      </w:r>
      <w:r w:rsidR="00A95C56">
        <w:t>“</w:t>
      </w:r>
      <w:r>
        <w:t>camping</w:t>
      </w:r>
      <w:r w:rsidR="00A95C56">
        <w:t xml:space="preserve"> and riding activities”. Note minutes reference a “variance” but SE process used.</w:t>
      </w:r>
    </w:p>
    <w:p w14:paraId="4FE0CC09" w14:textId="5ED0319A" w:rsidR="00AE0AF1" w:rsidRDefault="00AE0AF1" w:rsidP="00B26E07">
      <w:pPr>
        <w:pStyle w:val="ListParagraph"/>
        <w:numPr>
          <w:ilvl w:val="0"/>
          <w:numId w:val="2"/>
        </w:numPr>
      </w:pPr>
      <w:r>
        <w:t>NH Secretary of State confirmation that Stepping Stone</w:t>
      </w:r>
      <w:r w:rsidR="002E7C03">
        <w:t xml:space="preserve"> Lodge Retreat and Conference Center i</w:t>
      </w:r>
      <w:r>
        <w:t>s a corporation in good standing with Martin as authorized signature</w:t>
      </w:r>
    </w:p>
    <w:p w14:paraId="740BBB28" w14:textId="07D4EED4" w:rsidR="00E800C6" w:rsidRDefault="003E48E8" w:rsidP="00B26E07">
      <w:pPr>
        <w:pStyle w:val="ListParagraph"/>
        <w:numPr>
          <w:ilvl w:val="0"/>
          <w:numId w:val="2"/>
        </w:numPr>
      </w:pPr>
      <w:r>
        <w:t>2020 d</w:t>
      </w:r>
      <w:r w:rsidR="00E800C6">
        <w:t>eed for lot 15 confirming Martin to be owner.</w:t>
      </w:r>
    </w:p>
    <w:p w14:paraId="6B3D1AF3" w14:textId="3E866502" w:rsidR="003E48E8" w:rsidRDefault="003E48E8" w:rsidP="00B26E07">
      <w:pPr>
        <w:pStyle w:val="ListParagraph"/>
        <w:numPr>
          <w:ilvl w:val="0"/>
          <w:numId w:val="2"/>
        </w:numPr>
      </w:pPr>
      <w:r>
        <w:t>Business Plan for new business</w:t>
      </w:r>
    </w:p>
    <w:sectPr w:rsidR="003E48E8" w:rsidSect="00DD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06777"/>
    <w:multiLevelType w:val="hybridMultilevel"/>
    <w:tmpl w:val="08E0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359A2"/>
    <w:multiLevelType w:val="hybridMultilevel"/>
    <w:tmpl w:val="B0AA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55877"/>
    <w:multiLevelType w:val="hybridMultilevel"/>
    <w:tmpl w:val="3C5C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76"/>
    <w:rsid w:val="00297A5F"/>
    <w:rsid w:val="002E7C03"/>
    <w:rsid w:val="003E48E8"/>
    <w:rsid w:val="005E4732"/>
    <w:rsid w:val="008511A1"/>
    <w:rsid w:val="00925B26"/>
    <w:rsid w:val="009F302F"/>
    <w:rsid w:val="00A95C56"/>
    <w:rsid w:val="00AE0AF1"/>
    <w:rsid w:val="00B26E07"/>
    <w:rsid w:val="00DD567A"/>
    <w:rsid w:val="00DD57BD"/>
    <w:rsid w:val="00E51276"/>
    <w:rsid w:val="00E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8C027"/>
  <w15:chartTrackingRefBased/>
  <w15:docId w15:val="{9930CCE4-AD8B-914B-BF10-5E4FD75D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Kieley</dc:creator>
  <cp:keywords/>
  <dc:description/>
  <cp:lastModifiedBy>John Kieley</cp:lastModifiedBy>
  <cp:revision>8</cp:revision>
  <dcterms:created xsi:type="dcterms:W3CDTF">2021-03-22T11:22:00Z</dcterms:created>
  <dcterms:modified xsi:type="dcterms:W3CDTF">2021-03-22T13:43:00Z</dcterms:modified>
</cp:coreProperties>
</file>